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Pr="004B37AB" w:rsidRDefault="00646300" w:rsidP="005F3BDD">
      <w:pPr>
        <w:bidi w:val="0"/>
        <w:jc w:val="center"/>
        <w:rPr>
          <w:rFonts w:ascii="Garamond" w:hAnsi="Garamond"/>
          <w:b/>
          <w:bCs/>
          <w:color w:val="000000"/>
          <w:sz w:val="28"/>
          <w:szCs w:val="28"/>
          <w:rtl/>
        </w:rPr>
      </w:pPr>
      <w:r w:rsidRPr="004B37AB">
        <w:rPr>
          <w:rFonts w:hint="cs"/>
          <w:noProof/>
          <w:sz w:val="28"/>
          <w:szCs w:val="28"/>
          <w:rtl/>
        </w:rPr>
        <w:drawing>
          <wp:anchor distT="0" distB="0" distL="114300" distR="114300" simplePos="0" relativeHeight="251658240" behindDoc="1" locked="0" layoutInCell="1" allowOverlap="1" wp14:anchorId="597EDDDD" wp14:editId="731250A2">
            <wp:simplePos x="0" y="0"/>
            <wp:positionH relativeFrom="margin">
              <wp:posOffset>-1450785</wp:posOffset>
            </wp:positionH>
            <wp:positionV relativeFrom="paragraph">
              <wp:posOffset>-1920248</wp:posOffset>
            </wp:positionV>
            <wp:extent cx="6903720" cy="1004316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bar ilan 7.9.14 2.jpg"/>
                    <pic:cNvPicPr/>
                  </pic:nvPicPr>
                  <pic:blipFill rotWithShape="1">
                    <a:blip r:embed="rId7" cstate="print">
                      <a:extLst>
                        <a:ext uri="{28A0092B-C50C-407E-A947-70E740481C1C}">
                          <a14:useLocalDpi xmlns:a14="http://schemas.microsoft.com/office/drawing/2010/main" val="0"/>
                        </a:ext>
                      </a:extLst>
                    </a:blip>
                    <a:srcRect l="4035" t="2852" r="4445" b="2995"/>
                    <a:stretch/>
                  </pic:blipFill>
                  <pic:spPr bwMode="auto">
                    <a:xfrm>
                      <a:off x="0" y="0"/>
                      <a:ext cx="6903720" cy="1004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E18" w:rsidRPr="004B37AB">
        <w:rPr>
          <w:rFonts w:ascii="Garamond" w:hAnsi="Garamond" w:cs="Garamond"/>
          <w:b/>
          <w:bCs/>
          <w:color w:val="000000"/>
          <w:sz w:val="28"/>
          <w:szCs w:val="28"/>
        </w:rPr>
        <w:t xml:space="preserve">We </w:t>
      </w:r>
      <w:r w:rsidR="008968AF" w:rsidRPr="004B37AB">
        <w:rPr>
          <w:rFonts w:ascii="Garamond" w:hAnsi="Garamond" w:cs="Garamond"/>
          <w:b/>
          <w:bCs/>
          <w:color w:val="000000"/>
          <w:sz w:val="28"/>
          <w:szCs w:val="28"/>
        </w:rPr>
        <w:t xml:space="preserve">are happy to announce the following </w:t>
      </w:r>
      <w:r w:rsidR="005F3BDD">
        <w:rPr>
          <w:rFonts w:ascii="Garamond" w:hAnsi="Garamond" w:cs="Garamond"/>
          <w:b/>
          <w:bCs/>
          <w:color w:val="000000"/>
          <w:sz w:val="28"/>
          <w:szCs w:val="28"/>
        </w:rPr>
        <w:t xml:space="preserve">Marketing </w:t>
      </w:r>
      <w:r w:rsidR="004B37AB" w:rsidRPr="004B37AB">
        <w:rPr>
          <w:rFonts w:ascii="Garamond" w:hAnsi="Garamond" w:cs="Garamond"/>
          <w:b/>
          <w:bCs/>
          <w:color w:val="000000"/>
          <w:sz w:val="28"/>
          <w:szCs w:val="28"/>
        </w:rPr>
        <w:t xml:space="preserve">seminar </w:t>
      </w:r>
      <w:r w:rsidR="008968AF" w:rsidRPr="004B37AB">
        <w:rPr>
          <w:rFonts w:ascii="Garamond" w:hAnsi="Garamond" w:cs="Garamond"/>
          <w:b/>
          <w:bCs/>
          <w:color w:val="000000"/>
          <w:sz w:val="28"/>
          <w:szCs w:val="28"/>
        </w:rPr>
        <w:t>at</w:t>
      </w:r>
      <w:r w:rsidR="00004E18" w:rsidRPr="004B37AB">
        <w:rPr>
          <w:rFonts w:ascii="Garamond" w:hAnsi="Garamond" w:cs="Garamond"/>
          <w:b/>
          <w:bCs/>
          <w:color w:val="000000"/>
          <w:sz w:val="28"/>
          <w:szCs w:val="28"/>
        </w:rPr>
        <w:t xml:space="preserve"> </w:t>
      </w:r>
      <w:r w:rsidR="005F3BDD">
        <w:rPr>
          <w:rFonts w:ascii="Garamond" w:hAnsi="Garamond"/>
          <w:b/>
          <w:bCs/>
          <w:color w:val="000000"/>
          <w:sz w:val="28"/>
          <w:szCs w:val="28"/>
        </w:rPr>
        <w:t>t</w:t>
      </w:r>
      <w:r w:rsidR="00004E18" w:rsidRPr="004B37AB">
        <w:rPr>
          <w:rFonts w:ascii="Garamond" w:hAnsi="Garamond"/>
          <w:b/>
          <w:bCs/>
          <w:color w:val="000000"/>
          <w:sz w:val="28"/>
          <w:szCs w:val="28"/>
        </w:rPr>
        <w:t xml:space="preserve">he </w:t>
      </w:r>
      <w:r w:rsidR="008968AF" w:rsidRPr="004B37AB">
        <w:rPr>
          <w:rFonts w:ascii="Garamond" w:hAnsi="Garamond" w:cs="Garamond"/>
          <w:b/>
          <w:bCs/>
          <w:color w:val="000000"/>
          <w:sz w:val="28"/>
          <w:szCs w:val="28"/>
        </w:rPr>
        <w:t>Graduate School of Business Administration</w:t>
      </w:r>
    </w:p>
    <w:p w:rsidR="00B72430" w:rsidRDefault="00B72430" w:rsidP="004B37AB">
      <w:pPr>
        <w:autoSpaceDE w:val="0"/>
        <w:autoSpaceDN w:val="0"/>
        <w:bidi w:val="0"/>
        <w:adjustRightInd w:val="0"/>
        <w:ind w:left="2880" w:firstLine="720"/>
        <w:rPr>
          <w:rFonts w:ascii="Garamond" w:hAnsi="Garamond"/>
          <w:b/>
          <w:bCs/>
          <w:color w:val="000000"/>
        </w:rPr>
      </w:pPr>
    </w:p>
    <w:p w:rsidR="008B27D8" w:rsidRPr="00C91BCB" w:rsidRDefault="008B27D8" w:rsidP="004B37AB">
      <w:pPr>
        <w:autoSpaceDE w:val="0"/>
        <w:autoSpaceDN w:val="0"/>
        <w:bidi w:val="0"/>
        <w:adjustRightInd w:val="0"/>
        <w:ind w:left="2880" w:firstLine="720"/>
        <w:rPr>
          <w:rFonts w:ascii="Times New Roman" w:hAnsi="Times New Roman"/>
          <w:color w:val="000000"/>
          <w:sz w:val="28"/>
          <w:szCs w:val="28"/>
        </w:rPr>
      </w:pPr>
      <w:r w:rsidRPr="00C91BCB">
        <w:rPr>
          <w:rFonts w:ascii="Garamond" w:hAnsi="Garamond"/>
          <w:b/>
          <w:bCs/>
          <w:color w:val="000000"/>
          <w:sz w:val="28"/>
          <w:szCs w:val="28"/>
        </w:rPr>
        <w:t>Speaker</w:t>
      </w:r>
      <w:r w:rsidRPr="00C91BCB">
        <w:rPr>
          <w:rFonts w:ascii="Times New Roman" w:hAnsi="Times New Roman"/>
          <w:color w:val="000000"/>
          <w:sz w:val="28"/>
          <w:szCs w:val="28"/>
        </w:rPr>
        <w:t>:</w:t>
      </w:r>
    </w:p>
    <w:p w:rsidR="008B27D8" w:rsidRDefault="00E52EFD" w:rsidP="0089333A">
      <w:pPr>
        <w:bidi w:val="0"/>
        <w:jc w:val="center"/>
        <w:rPr>
          <w:rFonts w:asciiTheme="majorBidi" w:hAnsiTheme="majorBidi" w:cstheme="majorBidi"/>
          <w:b/>
          <w:bCs/>
          <w:color w:val="000000"/>
          <w:sz w:val="40"/>
          <w:szCs w:val="40"/>
        </w:rPr>
      </w:pPr>
      <w:r>
        <w:rPr>
          <w:rFonts w:asciiTheme="majorBidi" w:hAnsiTheme="majorBidi" w:cstheme="majorBidi"/>
          <w:b/>
          <w:bCs/>
          <w:color w:val="000000"/>
          <w:sz w:val="40"/>
          <w:szCs w:val="40"/>
        </w:rPr>
        <w:t>Ms. Merav Shoham</w:t>
      </w:r>
    </w:p>
    <w:p w:rsidR="00AC1ECF" w:rsidRPr="00647C5D" w:rsidRDefault="00647C5D" w:rsidP="00D52CA1">
      <w:pPr>
        <w:autoSpaceDE w:val="0"/>
        <w:autoSpaceDN w:val="0"/>
        <w:bidi w:val="0"/>
        <w:adjustRightInd w:val="0"/>
        <w:rPr>
          <w:rFonts w:ascii="Garamond" w:hAnsi="Garamond"/>
          <w:b/>
          <w:bCs/>
          <w:i/>
          <w:iCs/>
          <w:color w:val="000000"/>
          <w:sz w:val="32"/>
          <w:szCs w:val="32"/>
        </w:rPr>
      </w:pPr>
      <w:r>
        <w:rPr>
          <w:rFonts w:asciiTheme="majorBidi" w:hAnsiTheme="majorBidi" w:cstheme="majorBidi"/>
          <w:b/>
          <w:bCs/>
        </w:rPr>
        <w:t xml:space="preserve">                                </w:t>
      </w:r>
      <w:r w:rsidRPr="00647C5D">
        <w:rPr>
          <w:rFonts w:asciiTheme="majorBidi" w:hAnsiTheme="majorBidi" w:cstheme="majorBidi"/>
          <w:b/>
          <w:bCs/>
        </w:rPr>
        <w:t>Technion – Israel Institute of Technology</w:t>
      </w:r>
      <w:r>
        <w:rPr>
          <w:rFonts w:ascii="Garamond" w:hAnsi="Garamond"/>
          <w:b/>
          <w:bCs/>
          <w:i/>
          <w:iCs/>
          <w:color w:val="000000"/>
          <w:sz w:val="32"/>
          <w:szCs w:val="32"/>
        </w:rPr>
        <w:t xml:space="preserve">   </w:t>
      </w:r>
    </w:p>
    <w:p w:rsidR="00E52EFD" w:rsidRPr="00770573" w:rsidRDefault="00E52EFD" w:rsidP="00E52EFD">
      <w:pPr>
        <w:autoSpaceDE w:val="0"/>
        <w:autoSpaceDN w:val="0"/>
        <w:bidi w:val="0"/>
        <w:adjustRightInd w:val="0"/>
        <w:ind w:left="2880" w:firstLine="720"/>
        <w:rPr>
          <w:rFonts w:ascii="Garamond" w:hAnsi="Garamond"/>
          <w:b/>
          <w:bCs/>
          <w:color w:val="000000"/>
        </w:rPr>
      </w:pPr>
    </w:p>
    <w:p w:rsidR="00647C5D" w:rsidRDefault="00647C5D" w:rsidP="00647C5D">
      <w:pPr>
        <w:autoSpaceDE w:val="0"/>
        <w:autoSpaceDN w:val="0"/>
        <w:bidi w:val="0"/>
        <w:adjustRightInd w:val="0"/>
        <w:ind w:left="2880" w:firstLine="720"/>
        <w:rPr>
          <w:rFonts w:ascii="Garamond" w:hAnsi="Garamond"/>
          <w:b/>
          <w:bCs/>
          <w:color w:val="000000"/>
          <w:sz w:val="28"/>
          <w:szCs w:val="28"/>
        </w:rPr>
      </w:pPr>
    </w:p>
    <w:p w:rsidR="00647C5D" w:rsidRDefault="00647C5D" w:rsidP="00647C5D">
      <w:pPr>
        <w:autoSpaceDE w:val="0"/>
        <w:autoSpaceDN w:val="0"/>
        <w:bidi w:val="0"/>
        <w:adjustRightInd w:val="0"/>
        <w:ind w:left="2880" w:firstLine="720"/>
        <w:rPr>
          <w:rFonts w:ascii="Garamond" w:hAnsi="Garamond"/>
          <w:b/>
          <w:bCs/>
          <w:color w:val="000000"/>
          <w:sz w:val="28"/>
          <w:szCs w:val="28"/>
        </w:rPr>
      </w:pPr>
    </w:p>
    <w:p w:rsidR="005034E8" w:rsidRDefault="00770573" w:rsidP="00647C5D">
      <w:pPr>
        <w:autoSpaceDE w:val="0"/>
        <w:autoSpaceDN w:val="0"/>
        <w:bidi w:val="0"/>
        <w:adjustRightInd w:val="0"/>
        <w:ind w:left="2880" w:firstLine="720"/>
        <w:rPr>
          <w:rFonts w:ascii="Garamond" w:hAnsi="Garamond"/>
          <w:b/>
          <w:bCs/>
          <w:color w:val="000000"/>
          <w:sz w:val="28"/>
          <w:szCs w:val="28"/>
        </w:rPr>
      </w:pPr>
      <w:r>
        <w:rPr>
          <w:rFonts w:ascii="Garamond" w:hAnsi="Garamond"/>
          <w:b/>
          <w:bCs/>
          <w:color w:val="000000"/>
          <w:sz w:val="28"/>
          <w:szCs w:val="28"/>
        </w:rPr>
        <w:t xml:space="preserve">  </w:t>
      </w:r>
      <w:r w:rsidR="00DF405D" w:rsidRPr="00C91BCB">
        <w:rPr>
          <w:rFonts w:ascii="Garamond" w:hAnsi="Garamond"/>
          <w:b/>
          <w:bCs/>
          <w:color w:val="000000"/>
          <w:sz w:val="28"/>
          <w:szCs w:val="28"/>
        </w:rPr>
        <w:t>Title:</w:t>
      </w:r>
    </w:p>
    <w:p w:rsidR="00647C5D" w:rsidRDefault="00647C5D" w:rsidP="00647C5D">
      <w:pPr>
        <w:autoSpaceDE w:val="0"/>
        <w:autoSpaceDN w:val="0"/>
        <w:bidi w:val="0"/>
        <w:adjustRightInd w:val="0"/>
        <w:ind w:left="2880" w:firstLine="720"/>
        <w:rPr>
          <w:rFonts w:ascii="Garamond" w:hAnsi="Garamond"/>
          <w:b/>
          <w:bCs/>
          <w:color w:val="000000"/>
          <w:sz w:val="28"/>
          <w:szCs w:val="28"/>
        </w:rPr>
      </w:pPr>
    </w:p>
    <w:p w:rsidR="00647C5D" w:rsidRDefault="00647C5D" w:rsidP="00647C5D">
      <w:pPr>
        <w:shd w:val="clear" w:color="auto" w:fill="FFFFFF"/>
        <w:spacing w:line="480" w:lineRule="auto"/>
        <w:jc w:val="center"/>
        <w:rPr>
          <w:rFonts w:asciiTheme="majorBidi" w:hAnsiTheme="majorBidi" w:cstheme="majorBidi"/>
          <w:b/>
          <w:bCs/>
        </w:rPr>
      </w:pPr>
      <w:r w:rsidRPr="00647C5D">
        <w:rPr>
          <w:rFonts w:asciiTheme="majorBidi" w:hAnsiTheme="majorBidi" w:cstheme="majorBidi"/>
          <w:b/>
          <w:bCs/>
        </w:rPr>
        <w:t xml:space="preserve">Positively Useless: Irrelevant Negative Information </w:t>
      </w:r>
    </w:p>
    <w:p w:rsidR="00647C5D" w:rsidRPr="00647C5D" w:rsidRDefault="00647C5D" w:rsidP="00647C5D">
      <w:pPr>
        <w:shd w:val="clear" w:color="auto" w:fill="FFFFFF"/>
        <w:spacing w:line="480" w:lineRule="auto"/>
        <w:jc w:val="center"/>
        <w:rPr>
          <w:rFonts w:asciiTheme="majorBidi" w:hAnsiTheme="majorBidi" w:cstheme="majorBidi"/>
          <w:b/>
          <w:bCs/>
        </w:rPr>
      </w:pPr>
      <w:r w:rsidRPr="00647C5D">
        <w:rPr>
          <w:rFonts w:asciiTheme="majorBidi" w:hAnsiTheme="majorBidi" w:cstheme="majorBidi"/>
          <w:b/>
          <w:bCs/>
        </w:rPr>
        <w:t>Enhances Positive Impressions</w:t>
      </w:r>
    </w:p>
    <w:p w:rsidR="00647C5D" w:rsidRPr="00647C5D" w:rsidRDefault="00647C5D" w:rsidP="00647C5D">
      <w:pPr>
        <w:shd w:val="clear" w:color="auto" w:fill="FFFFFF"/>
        <w:spacing w:line="480" w:lineRule="auto"/>
        <w:ind w:firstLine="567"/>
        <w:rPr>
          <w:rFonts w:asciiTheme="majorBidi" w:hAnsiTheme="majorBidi" w:cstheme="majorBidi"/>
        </w:rPr>
      </w:pPr>
    </w:p>
    <w:p w:rsidR="00647C5D" w:rsidRPr="00D52CA1" w:rsidRDefault="00647C5D" w:rsidP="00D52CA1">
      <w:pPr>
        <w:shd w:val="clear" w:color="auto" w:fill="FFFFFF"/>
        <w:bidi w:val="0"/>
        <w:ind w:left="423"/>
        <w:jc w:val="both"/>
        <w:rPr>
          <w:rFonts w:asciiTheme="majorBidi" w:hAnsiTheme="majorBidi" w:cstheme="majorBidi"/>
          <w:sz w:val="22"/>
          <w:szCs w:val="22"/>
        </w:rPr>
      </w:pPr>
      <w:r w:rsidRPr="00D52CA1">
        <w:rPr>
          <w:rFonts w:asciiTheme="majorBidi" w:hAnsiTheme="majorBidi" w:cstheme="majorBidi"/>
          <w:sz w:val="22"/>
          <w:szCs w:val="22"/>
        </w:rPr>
        <w:t xml:space="preserve">This research examines the impact of irrelevant information and its valence (positive or negative) on consumers’ evaluations and decisions. Focusing on the context of online reviews, it demonstrates that seemingly irrelevant reviews can enhance positive impressions, but only if they appear with a negative valence (e.g., with a one-star rather than a five-star rating). </w:t>
      </w:r>
    </w:p>
    <w:p w:rsidR="00647C5D" w:rsidRPr="00D52CA1" w:rsidRDefault="00647C5D" w:rsidP="00D52CA1">
      <w:pPr>
        <w:shd w:val="clear" w:color="auto" w:fill="FFFFFF"/>
        <w:bidi w:val="0"/>
        <w:ind w:left="423"/>
        <w:jc w:val="both"/>
        <w:rPr>
          <w:rFonts w:asciiTheme="majorBidi" w:hAnsiTheme="majorBidi" w:cstheme="majorBidi"/>
          <w:sz w:val="22"/>
          <w:szCs w:val="22"/>
        </w:rPr>
      </w:pPr>
      <w:r w:rsidRPr="00D52CA1">
        <w:rPr>
          <w:rFonts w:asciiTheme="majorBidi" w:hAnsiTheme="majorBidi" w:cstheme="majorBidi"/>
          <w:sz w:val="22"/>
          <w:szCs w:val="22"/>
        </w:rPr>
        <w:t>The rationale for the proposed effect derives from research showing that consumers prefer well-reviewed options, but may seek additional cues in order to determine whether an option is indeed a good one. We suggest that the small number of negative reviews may function as such a cue, because negative information is perceived as being high in diagnostic value. Moreover, consumers tend to feel more confident about their attitudes when considering both positive and negative aspects during the decision process. A negatively valenced irrelevant review increases confidence in the completeness of the information, and because it does not provide the expected negative diagnostic value, it indicates that the product truly is a good one. This reinforces the positive impression and has positive implications for evaluations and decision-making.</w:t>
      </w:r>
    </w:p>
    <w:p w:rsidR="00647C5D" w:rsidRPr="00D52CA1" w:rsidRDefault="00647C5D" w:rsidP="00D52CA1">
      <w:pPr>
        <w:autoSpaceDE w:val="0"/>
        <w:autoSpaceDN w:val="0"/>
        <w:bidi w:val="0"/>
        <w:adjustRightInd w:val="0"/>
        <w:ind w:left="423"/>
        <w:rPr>
          <w:rFonts w:asciiTheme="majorBidi" w:hAnsiTheme="majorBidi" w:cstheme="majorBidi"/>
          <w:b/>
          <w:bCs/>
          <w:color w:val="000000"/>
          <w:sz w:val="22"/>
          <w:szCs w:val="22"/>
        </w:rPr>
      </w:pPr>
      <w:r w:rsidRPr="00D52CA1">
        <w:rPr>
          <w:rFonts w:asciiTheme="majorBidi" w:hAnsiTheme="majorBidi" w:cstheme="majorBidi"/>
          <w:sz w:val="22"/>
          <w:szCs w:val="22"/>
        </w:rPr>
        <w:t xml:space="preserve">A series of studies provides support for the proposed effect of irrelevant negative information on evaluations, choices and satisfaction. The underlying process of confidence in information completeness and the moderating role of information source are also examined. </w:t>
      </w:r>
    </w:p>
    <w:p w:rsidR="00647C5D" w:rsidRPr="00647C5D" w:rsidRDefault="00647C5D" w:rsidP="00647C5D">
      <w:pPr>
        <w:autoSpaceDE w:val="0"/>
        <w:autoSpaceDN w:val="0"/>
        <w:bidi w:val="0"/>
        <w:adjustRightInd w:val="0"/>
        <w:ind w:left="2880" w:firstLine="720"/>
        <w:rPr>
          <w:rFonts w:asciiTheme="majorBidi" w:hAnsiTheme="majorBidi" w:cstheme="majorBidi"/>
          <w:b/>
          <w:bCs/>
          <w:color w:val="000000"/>
          <w:sz w:val="28"/>
          <w:szCs w:val="28"/>
        </w:rPr>
      </w:pPr>
    </w:p>
    <w:p w:rsidR="00647C5D" w:rsidRPr="00647C5D" w:rsidRDefault="00647C5D" w:rsidP="00647C5D">
      <w:pPr>
        <w:autoSpaceDE w:val="0"/>
        <w:autoSpaceDN w:val="0"/>
        <w:bidi w:val="0"/>
        <w:adjustRightInd w:val="0"/>
        <w:rPr>
          <w:rFonts w:asciiTheme="majorBidi" w:hAnsiTheme="majorBidi" w:cstheme="majorBidi"/>
          <w:b/>
          <w:bCs/>
          <w:color w:val="000000"/>
          <w:sz w:val="28"/>
          <w:szCs w:val="28"/>
        </w:rPr>
      </w:pPr>
    </w:p>
    <w:p w:rsidR="00C91BCB" w:rsidRPr="00647C5D" w:rsidRDefault="00C91BCB" w:rsidP="004B37AB">
      <w:pPr>
        <w:autoSpaceDE w:val="0"/>
        <w:autoSpaceDN w:val="0"/>
        <w:bidi w:val="0"/>
        <w:adjustRightInd w:val="0"/>
        <w:ind w:left="720"/>
        <w:jc w:val="both"/>
        <w:rPr>
          <w:rFonts w:asciiTheme="majorBidi" w:hAnsiTheme="majorBidi" w:cstheme="majorBidi"/>
          <w:color w:val="000000"/>
          <w:sz w:val="22"/>
          <w:szCs w:val="22"/>
        </w:rPr>
      </w:pPr>
    </w:p>
    <w:p w:rsidR="00C91BCB" w:rsidRPr="00647C5D" w:rsidRDefault="00C91BCB" w:rsidP="004B37AB">
      <w:pPr>
        <w:autoSpaceDE w:val="0"/>
        <w:autoSpaceDN w:val="0"/>
        <w:bidi w:val="0"/>
        <w:adjustRightInd w:val="0"/>
        <w:ind w:firstLine="720"/>
        <w:jc w:val="center"/>
        <w:rPr>
          <w:rFonts w:asciiTheme="majorBidi" w:hAnsiTheme="majorBidi" w:cstheme="majorBidi"/>
          <w:color w:val="004080"/>
          <w:sz w:val="20"/>
          <w:szCs w:val="20"/>
        </w:rPr>
      </w:pPr>
    </w:p>
    <w:p w:rsidR="00182735" w:rsidRDefault="00C91BCB" w:rsidP="00F55243">
      <w:pPr>
        <w:autoSpaceDE w:val="0"/>
        <w:autoSpaceDN w:val="0"/>
        <w:bidi w:val="0"/>
        <w:adjustRightInd w:val="0"/>
        <w:ind w:firstLine="720"/>
        <w:jc w:val="center"/>
        <w:rPr>
          <w:rFonts w:asciiTheme="majorBidi" w:hAnsiTheme="majorBidi" w:cstheme="majorBidi"/>
          <w:b/>
          <w:bCs/>
          <w:color w:val="000000"/>
          <w:sz w:val="28"/>
          <w:szCs w:val="28"/>
        </w:rPr>
      </w:pPr>
      <w:r w:rsidRPr="00647C5D">
        <w:rPr>
          <w:rFonts w:asciiTheme="majorBidi" w:hAnsiTheme="majorBidi" w:cstheme="majorBidi"/>
          <w:b/>
          <w:bCs/>
          <w:color w:val="000000"/>
          <w:sz w:val="28"/>
          <w:szCs w:val="28"/>
        </w:rPr>
        <w:t xml:space="preserve">Tuesday, </w:t>
      </w:r>
      <w:r w:rsidR="00182735">
        <w:rPr>
          <w:rFonts w:asciiTheme="majorBidi" w:hAnsiTheme="majorBidi" w:cstheme="majorBidi"/>
          <w:b/>
          <w:bCs/>
          <w:color w:val="000000"/>
          <w:sz w:val="28"/>
          <w:szCs w:val="28"/>
        </w:rPr>
        <w:t xml:space="preserve">December </w:t>
      </w:r>
      <w:r w:rsidR="00F55243">
        <w:rPr>
          <w:rFonts w:asciiTheme="majorBidi" w:hAnsiTheme="majorBidi" w:cstheme="majorBidi" w:hint="cs"/>
          <w:b/>
          <w:bCs/>
          <w:color w:val="000000"/>
          <w:sz w:val="28"/>
          <w:szCs w:val="28"/>
          <w:rtl/>
        </w:rPr>
        <w:t>13</w:t>
      </w:r>
      <w:bookmarkStart w:id="0" w:name="_GoBack"/>
      <w:bookmarkEnd w:id="0"/>
      <w:r w:rsidRPr="00647C5D">
        <w:rPr>
          <w:rFonts w:asciiTheme="majorBidi" w:hAnsiTheme="majorBidi" w:cstheme="majorBidi"/>
          <w:b/>
          <w:bCs/>
          <w:color w:val="000000"/>
          <w:sz w:val="28"/>
          <w:szCs w:val="28"/>
        </w:rPr>
        <w:t xml:space="preserve">, 2016, </w:t>
      </w:r>
      <w:r w:rsidR="00A52EF9" w:rsidRPr="00647C5D">
        <w:rPr>
          <w:rFonts w:asciiTheme="majorBidi" w:hAnsiTheme="majorBidi" w:cstheme="majorBidi"/>
          <w:b/>
          <w:bCs/>
          <w:color w:val="000000"/>
          <w:sz w:val="28"/>
          <w:szCs w:val="28"/>
        </w:rPr>
        <w:t>15</w:t>
      </w:r>
      <w:r w:rsidR="004B37AB" w:rsidRPr="00647C5D">
        <w:rPr>
          <w:rFonts w:asciiTheme="majorBidi" w:hAnsiTheme="majorBidi" w:cstheme="majorBidi"/>
          <w:b/>
          <w:bCs/>
          <w:color w:val="000000"/>
          <w:sz w:val="28"/>
          <w:szCs w:val="28"/>
        </w:rPr>
        <w:t xml:space="preserve">:00 </w:t>
      </w:r>
    </w:p>
    <w:p w:rsidR="00AC1ECF" w:rsidRPr="004B37AB" w:rsidRDefault="004B37AB" w:rsidP="00D52CA1">
      <w:pPr>
        <w:autoSpaceDE w:val="0"/>
        <w:autoSpaceDN w:val="0"/>
        <w:bidi w:val="0"/>
        <w:adjustRightInd w:val="0"/>
        <w:ind w:firstLine="720"/>
        <w:jc w:val="center"/>
        <w:rPr>
          <w:rFonts w:asciiTheme="majorBidi" w:hAnsiTheme="majorBidi" w:cstheme="majorBidi"/>
          <w:color w:val="004080"/>
          <w:sz w:val="28"/>
          <w:szCs w:val="28"/>
        </w:rPr>
      </w:pPr>
      <w:r w:rsidRPr="00647C5D">
        <w:rPr>
          <w:rFonts w:asciiTheme="majorBidi" w:hAnsiTheme="majorBidi" w:cstheme="majorBidi"/>
          <w:b/>
          <w:bCs/>
          <w:color w:val="000000"/>
          <w:sz w:val="28"/>
          <w:szCs w:val="28"/>
        </w:rPr>
        <w:t xml:space="preserve">Room </w:t>
      </w:r>
      <w:r w:rsidR="00C91BCB" w:rsidRPr="00647C5D">
        <w:rPr>
          <w:rFonts w:asciiTheme="majorBidi" w:hAnsiTheme="majorBidi" w:cstheme="majorBidi"/>
          <w:b/>
          <w:bCs/>
          <w:color w:val="000000"/>
          <w:sz w:val="28"/>
          <w:szCs w:val="28"/>
        </w:rPr>
        <w:t>301</w:t>
      </w:r>
      <w:r w:rsidR="00C91BCB" w:rsidRPr="004B37AB">
        <w:rPr>
          <w:rFonts w:asciiTheme="majorBidi" w:hAnsiTheme="majorBidi" w:cstheme="majorBidi"/>
          <w:b/>
          <w:bCs/>
          <w:color w:val="000000"/>
          <w:sz w:val="28"/>
          <w:szCs w:val="28"/>
        </w:rPr>
        <w:t xml:space="preserve">, Building </w:t>
      </w:r>
      <w:r w:rsidRPr="004B37AB">
        <w:rPr>
          <w:rFonts w:asciiTheme="majorBidi" w:hAnsiTheme="majorBidi" w:cstheme="majorBidi"/>
          <w:b/>
          <w:bCs/>
          <w:color w:val="000000"/>
          <w:sz w:val="28"/>
          <w:szCs w:val="28"/>
        </w:rPr>
        <w:t>504</w:t>
      </w:r>
    </w:p>
    <w:sectPr w:rsidR="00AC1ECF" w:rsidRPr="004B37AB" w:rsidSect="0046626F">
      <w:footerReference w:type="default" r:id="rId8"/>
      <w:pgSz w:w="11906" w:h="16838"/>
      <w:pgMar w:top="2835"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0D" w:rsidRDefault="00AB0B0D" w:rsidP="00D036F0">
      <w:r>
        <w:separator/>
      </w:r>
    </w:p>
  </w:endnote>
  <w:endnote w:type="continuationSeparator" w:id="0">
    <w:p w:rsidR="00AB0B0D" w:rsidRDefault="00AB0B0D" w:rsidP="00D0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D" w:rsidRDefault="00DF405D" w:rsidP="00D036F0">
    <w:pPr>
      <w:pStyle w:val="a7"/>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0D" w:rsidRDefault="00AB0B0D" w:rsidP="00D036F0">
      <w:r>
        <w:separator/>
      </w:r>
    </w:p>
  </w:footnote>
  <w:footnote w:type="continuationSeparator" w:id="0">
    <w:p w:rsidR="00AB0B0D" w:rsidRDefault="00AB0B0D" w:rsidP="00D0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4"/>
    <w:rsid w:val="00004D5D"/>
    <w:rsid w:val="00004E18"/>
    <w:rsid w:val="00004FFD"/>
    <w:rsid w:val="00006E80"/>
    <w:rsid w:val="000125D8"/>
    <w:rsid w:val="000316A0"/>
    <w:rsid w:val="00084A44"/>
    <w:rsid w:val="000B5ED7"/>
    <w:rsid w:val="000C51FE"/>
    <w:rsid w:val="00182735"/>
    <w:rsid w:val="002100CD"/>
    <w:rsid w:val="00253D5D"/>
    <w:rsid w:val="00255B81"/>
    <w:rsid w:val="002B4FC7"/>
    <w:rsid w:val="003173EA"/>
    <w:rsid w:val="003A1EF8"/>
    <w:rsid w:val="003B3B18"/>
    <w:rsid w:val="003E5B09"/>
    <w:rsid w:val="00401E5D"/>
    <w:rsid w:val="00432809"/>
    <w:rsid w:val="0046626F"/>
    <w:rsid w:val="004A4249"/>
    <w:rsid w:val="004B37AB"/>
    <w:rsid w:val="005034E8"/>
    <w:rsid w:val="005157F5"/>
    <w:rsid w:val="00525693"/>
    <w:rsid w:val="00567D31"/>
    <w:rsid w:val="00573A5F"/>
    <w:rsid w:val="005A3972"/>
    <w:rsid w:val="005B6320"/>
    <w:rsid w:val="005D73AD"/>
    <w:rsid w:val="005F3BDD"/>
    <w:rsid w:val="00646300"/>
    <w:rsid w:val="00647C5D"/>
    <w:rsid w:val="006B400B"/>
    <w:rsid w:val="006C00A5"/>
    <w:rsid w:val="007009F9"/>
    <w:rsid w:val="0072054C"/>
    <w:rsid w:val="00747D81"/>
    <w:rsid w:val="00760FED"/>
    <w:rsid w:val="007617A1"/>
    <w:rsid w:val="007635BF"/>
    <w:rsid w:val="00770573"/>
    <w:rsid w:val="007C3BDA"/>
    <w:rsid w:val="00816A49"/>
    <w:rsid w:val="00840C3F"/>
    <w:rsid w:val="0089333A"/>
    <w:rsid w:val="00895D89"/>
    <w:rsid w:val="008968AF"/>
    <w:rsid w:val="008A2378"/>
    <w:rsid w:val="008A2756"/>
    <w:rsid w:val="008B27D8"/>
    <w:rsid w:val="008B6FD0"/>
    <w:rsid w:val="008C6B7B"/>
    <w:rsid w:val="008D55A3"/>
    <w:rsid w:val="00902B97"/>
    <w:rsid w:val="00910417"/>
    <w:rsid w:val="00925C7E"/>
    <w:rsid w:val="00987A88"/>
    <w:rsid w:val="00995422"/>
    <w:rsid w:val="009C579D"/>
    <w:rsid w:val="009F0FC6"/>
    <w:rsid w:val="009F4AE4"/>
    <w:rsid w:val="00A2548A"/>
    <w:rsid w:val="00A52EF9"/>
    <w:rsid w:val="00A5397F"/>
    <w:rsid w:val="00AA6EF7"/>
    <w:rsid w:val="00AB0B0D"/>
    <w:rsid w:val="00AC1ECF"/>
    <w:rsid w:val="00AE13E3"/>
    <w:rsid w:val="00AF5EEB"/>
    <w:rsid w:val="00B72430"/>
    <w:rsid w:val="00B86EF3"/>
    <w:rsid w:val="00BA2615"/>
    <w:rsid w:val="00BA6197"/>
    <w:rsid w:val="00BD0A73"/>
    <w:rsid w:val="00C30E6D"/>
    <w:rsid w:val="00C91BCB"/>
    <w:rsid w:val="00CA4996"/>
    <w:rsid w:val="00D036F0"/>
    <w:rsid w:val="00D17AB6"/>
    <w:rsid w:val="00D46ECF"/>
    <w:rsid w:val="00D52CA1"/>
    <w:rsid w:val="00D56DEA"/>
    <w:rsid w:val="00D62236"/>
    <w:rsid w:val="00DA0784"/>
    <w:rsid w:val="00DA2CB4"/>
    <w:rsid w:val="00DB21FC"/>
    <w:rsid w:val="00DC2A0C"/>
    <w:rsid w:val="00DE6A91"/>
    <w:rsid w:val="00DF405D"/>
    <w:rsid w:val="00E0638F"/>
    <w:rsid w:val="00E14EB3"/>
    <w:rsid w:val="00E2124B"/>
    <w:rsid w:val="00E52EFD"/>
    <w:rsid w:val="00E61A2F"/>
    <w:rsid w:val="00E628C3"/>
    <w:rsid w:val="00E87A75"/>
    <w:rsid w:val="00E9722F"/>
    <w:rsid w:val="00EC58EA"/>
    <w:rsid w:val="00F02209"/>
    <w:rsid w:val="00F02F9B"/>
    <w:rsid w:val="00F25A2C"/>
    <w:rsid w:val="00F3391A"/>
    <w:rsid w:val="00F55243"/>
    <w:rsid w:val="00F63172"/>
    <w:rsid w:val="00FD72A8"/>
    <w:rsid w:val="00FE6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518A66-037E-4A36-9671-4EFC31C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CD"/>
    <w:rPr>
      <w:sz w:val="24"/>
      <w:szCs w:val="24"/>
    </w:rPr>
  </w:style>
  <w:style w:type="paragraph" w:styleId="1">
    <w:name w:val="heading 1"/>
    <w:basedOn w:val="a"/>
    <w:next w:val="a"/>
    <w:link w:val="10"/>
    <w:uiPriority w:val="9"/>
    <w:qFormat/>
    <w:rsid w:val="002100C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100C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100C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100CD"/>
    <w:pPr>
      <w:keepNext/>
      <w:spacing w:before="240" w:after="60"/>
      <w:outlineLvl w:val="3"/>
    </w:pPr>
    <w:rPr>
      <w:b/>
      <w:bCs/>
      <w:sz w:val="28"/>
      <w:szCs w:val="28"/>
    </w:rPr>
  </w:style>
  <w:style w:type="paragraph" w:styleId="5">
    <w:name w:val="heading 5"/>
    <w:basedOn w:val="a"/>
    <w:next w:val="a"/>
    <w:link w:val="50"/>
    <w:uiPriority w:val="9"/>
    <w:semiHidden/>
    <w:unhideWhenUsed/>
    <w:qFormat/>
    <w:rsid w:val="002100CD"/>
    <w:pPr>
      <w:spacing w:before="240" w:after="60"/>
      <w:outlineLvl w:val="4"/>
    </w:pPr>
    <w:rPr>
      <w:b/>
      <w:bCs/>
      <w:i/>
      <w:iCs/>
      <w:sz w:val="26"/>
      <w:szCs w:val="26"/>
    </w:rPr>
  </w:style>
  <w:style w:type="paragraph" w:styleId="6">
    <w:name w:val="heading 6"/>
    <w:basedOn w:val="a"/>
    <w:next w:val="a"/>
    <w:link w:val="60"/>
    <w:uiPriority w:val="9"/>
    <w:semiHidden/>
    <w:unhideWhenUsed/>
    <w:qFormat/>
    <w:rsid w:val="002100CD"/>
    <w:pPr>
      <w:spacing w:before="240" w:after="60"/>
      <w:outlineLvl w:val="5"/>
    </w:pPr>
    <w:rPr>
      <w:b/>
      <w:bCs/>
      <w:sz w:val="22"/>
      <w:szCs w:val="22"/>
    </w:rPr>
  </w:style>
  <w:style w:type="paragraph" w:styleId="7">
    <w:name w:val="heading 7"/>
    <w:basedOn w:val="a"/>
    <w:next w:val="a"/>
    <w:link w:val="70"/>
    <w:uiPriority w:val="9"/>
    <w:semiHidden/>
    <w:unhideWhenUsed/>
    <w:qFormat/>
    <w:rsid w:val="002100CD"/>
    <w:pPr>
      <w:spacing w:before="240" w:after="60"/>
      <w:outlineLvl w:val="6"/>
    </w:pPr>
  </w:style>
  <w:style w:type="paragraph" w:styleId="8">
    <w:name w:val="heading 8"/>
    <w:basedOn w:val="a"/>
    <w:next w:val="a"/>
    <w:link w:val="80"/>
    <w:uiPriority w:val="9"/>
    <w:semiHidden/>
    <w:unhideWhenUsed/>
    <w:qFormat/>
    <w:rsid w:val="002100CD"/>
    <w:pPr>
      <w:spacing w:before="240" w:after="60"/>
      <w:outlineLvl w:val="7"/>
    </w:pPr>
    <w:rPr>
      <w:i/>
      <w:iCs/>
    </w:rPr>
  </w:style>
  <w:style w:type="paragraph" w:styleId="9">
    <w:name w:val="heading 9"/>
    <w:basedOn w:val="a"/>
    <w:next w:val="a"/>
    <w:link w:val="90"/>
    <w:uiPriority w:val="9"/>
    <w:semiHidden/>
    <w:unhideWhenUsed/>
    <w:qFormat/>
    <w:rsid w:val="002100C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rPr>
      <w:rFonts w:ascii="Tahoma" w:hAnsi="Tahoma" w:cs="Tahoma"/>
      <w:sz w:val="16"/>
      <w:szCs w:val="16"/>
    </w:rPr>
  </w:style>
  <w:style w:type="character" w:customStyle="1" w:styleId="a4">
    <w:name w:val="טקסט בלונים תו"/>
    <w:basedOn w:val="a0"/>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p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pPr>
  </w:style>
  <w:style w:type="character" w:customStyle="1" w:styleId="a8">
    <w:name w:val="כותרת תחתונה תו"/>
    <w:basedOn w:val="a0"/>
    <w:link w:val="a7"/>
    <w:uiPriority w:val="99"/>
    <w:rsid w:val="00D036F0"/>
  </w:style>
  <w:style w:type="character" w:customStyle="1" w:styleId="10">
    <w:name w:val="כותרת 1 תו"/>
    <w:basedOn w:val="a0"/>
    <w:link w:val="1"/>
    <w:uiPriority w:val="9"/>
    <w:rsid w:val="002100CD"/>
    <w:rPr>
      <w:rFonts w:asciiTheme="majorHAnsi" w:eastAsiaTheme="majorEastAsia" w:hAnsiTheme="majorHAnsi"/>
      <w:b/>
      <w:bCs/>
      <w:kern w:val="32"/>
      <w:sz w:val="32"/>
      <w:szCs w:val="32"/>
    </w:rPr>
  </w:style>
  <w:style w:type="character" w:customStyle="1" w:styleId="20">
    <w:name w:val="כותרת 2 תו"/>
    <w:basedOn w:val="a0"/>
    <w:link w:val="2"/>
    <w:uiPriority w:val="9"/>
    <w:semiHidden/>
    <w:rsid w:val="002100CD"/>
    <w:rPr>
      <w:rFonts w:asciiTheme="majorHAnsi" w:eastAsiaTheme="majorEastAsia" w:hAnsiTheme="majorHAnsi"/>
      <w:b/>
      <w:bCs/>
      <w:i/>
      <w:iCs/>
      <w:sz w:val="28"/>
      <w:szCs w:val="28"/>
    </w:rPr>
  </w:style>
  <w:style w:type="character" w:customStyle="1" w:styleId="30">
    <w:name w:val="כותרת 3 תו"/>
    <w:basedOn w:val="a0"/>
    <w:link w:val="3"/>
    <w:uiPriority w:val="9"/>
    <w:semiHidden/>
    <w:rsid w:val="002100CD"/>
    <w:rPr>
      <w:rFonts w:asciiTheme="majorHAnsi" w:eastAsiaTheme="majorEastAsia" w:hAnsiTheme="majorHAnsi"/>
      <w:b/>
      <w:bCs/>
      <w:sz w:val="26"/>
      <w:szCs w:val="26"/>
    </w:rPr>
  </w:style>
  <w:style w:type="character" w:customStyle="1" w:styleId="40">
    <w:name w:val="כותרת 4 תו"/>
    <w:basedOn w:val="a0"/>
    <w:link w:val="4"/>
    <w:uiPriority w:val="9"/>
    <w:semiHidden/>
    <w:rsid w:val="002100CD"/>
    <w:rPr>
      <w:b/>
      <w:bCs/>
      <w:sz w:val="28"/>
      <w:szCs w:val="28"/>
    </w:rPr>
  </w:style>
  <w:style w:type="character" w:customStyle="1" w:styleId="50">
    <w:name w:val="כותרת 5 תו"/>
    <w:basedOn w:val="a0"/>
    <w:link w:val="5"/>
    <w:uiPriority w:val="9"/>
    <w:semiHidden/>
    <w:rsid w:val="002100CD"/>
    <w:rPr>
      <w:b/>
      <w:bCs/>
      <w:i/>
      <w:iCs/>
      <w:sz w:val="26"/>
      <w:szCs w:val="26"/>
    </w:rPr>
  </w:style>
  <w:style w:type="character" w:customStyle="1" w:styleId="60">
    <w:name w:val="כותרת 6 תו"/>
    <w:basedOn w:val="a0"/>
    <w:link w:val="6"/>
    <w:uiPriority w:val="9"/>
    <w:semiHidden/>
    <w:rsid w:val="002100CD"/>
    <w:rPr>
      <w:b/>
      <w:bCs/>
    </w:rPr>
  </w:style>
  <w:style w:type="character" w:customStyle="1" w:styleId="70">
    <w:name w:val="כותרת 7 תו"/>
    <w:basedOn w:val="a0"/>
    <w:link w:val="7"/>
    <w:uiPriority w:val="9"/>
    <w:semiHidden/>
    <w:rsid w:val="002100CD"/>
    <w:rPr>
      <w:sz w:val="24"/>
      <w:szCs w:val="24"/>
    </w:rPr>
  </w:style>
  <w:style w:type="character" w:customStyle="1" w:styleId="80">
    <w:name w:val="כותרת 8 תו"/>
    <w:basedOn w:val="a0"/>
    <w:link w:val="8"/>
    <w:uiPriority w:val="9"/>
    <w:semiHidden/>
    <w:rsid w:val="002100CD"/>
    <w:rPr>
      <w:i/>
      <w:iCs/>
      <w:sz w:val="24"/>
      <w:szCs w:val="24"/>
    </w:rPr>
  </w:style>
  <w:style w:type="character" w:customStyle="1" w:styleId="90">
    <w:name w:val="כותרת 9 תו"/>
    <w:basedOn w:val="a0"/>
    <w:link w:val="9"/>
    <w:uiPriority w:val="9"/>
    <w:semiHidden/>
    <w:rsid w:val="002100CD"/>
    <w:rPr>
      <w:rFonts w:asciiTheme="majorHAnsi" w:eastAsiaTheme="majorEastAsia" w:hAnsiTheme="majorHAnsi"/>
    </w:rPr>
  </w:style>
  <w:style w:type="paragraph" w:styleId="a9">
    <w:name w:val="Title"/>
    <w:basedOn w:val="a"/>
    <w:next w:val="a"/>
    <w:link w:val="aa"/>
    <w:uiPriority w:val="10"/>
    <w:qFormat/>
    <w:rsid w:val="002100CD"/>
    <w:pPr>
      <w:spacing w:before="240" w:after="60"/>
      <w:jc w:val="center"/>
      <w:outlineLvl w:val="0"/>
    </w:pPr>
    <w:rPr>
      <w:rFonts w:asciiTheme="majorHAnsi" w:eastAsiaTheme="majorEastAsia" w:hAnsiTheme="majorHAnsi"/>
      <w:b/>
      <w:bCs/>
      <w:kern w:val="28"/>
      <w:sz w:val="32"/>
      <w:szCs w:val="32"/>
    </w:rPr>
  </w:style>
  <w:style w:type="character" w:customStyle="1" w:styleId="aa">
    <w:name w:val="כותרת טקסט תו"/>
    <w:basedOn w:val="a0"/>
    <w:link w:val="a9"/>
    <w:uiPriority w:val="10"/>
    <w:rsid w:val="002100CD"/>
    <w:rPr>
      <w:rFonts w:asciiTheme="majorHAnsi" w:eastAsiaTheme="majorEastAsia" w:hAnsiTheme="majorHAnsi"/>
      <w:b/>
      <w:bCs/>
      <w:kern w:val="28"/>
      <w:sz w:val="32"/>
      <w:szCs w:val="32"/>
    </w:rPr>
  </w:style>
  <w:style w:type="paragraph" w:styleId="ab">
    <w:name w:val="Subtitle"/>
    <w:basedOn w:val="a"/>
    <w:next w:val="a"/>
    <w:link w:val="ac"/>
    <w:uiPriority w:val="11"/>
    <w:qFormat/>
    <w:rsid w:val="002100CD"/>
    <w:pPr>
      <w:spacing w:after="60"/>
      <w:jc w:val="center"/>
      <w:outlineLvl w:val="1"/>
    </w:pPr>
    <w:rPr>
      <w:rFonts w:asciiTheme="majorHAnsi" w:eastAsiaTheme="majorEastAsia" w:hAnsiTheme="majorHAnsi"/>
    </w:rPr>
  </w:style>
  <w:style w:type="character" w:customStyle="1" w:styleId="ac">
    <w:name w:val="כותרת משנה תו"/>
    <w:basedOn w:val="a0"/>
    <w:link w:val="ab"/>
    <w:uiPriority w:val="11"/>
    <w:rsid w:val="002100CD"/>
    <w:rPr>
      <w:rFonts w:asciiTheme="majorHAnsi" w:eastAsiaTheme="majorEastAsia" w:hAnsiTheme="majorHAnsi"/>
      <w:sz w:val="24"/>
      <w:szCs w:val="24"/>
    </w:rPr>
  </w:style>
  <w:style w:type="character" w:styleId="ad">
    <w:name w:val="Strong"/>
    <w:basedOn w:val="a0"/>
    <w:uiPriority w:val="22"/>
    <w:qFormat/>
    <w:rsid w:val="002100CD"/>
    <w:rPr>
      <w:b/>
      <w:bCs/>
    </w:rPr>
  </w:style>
  <w:style w:type="character" w:styleId="ae">
    <w:name w:val="Emphasis"/>
    <w:basedOn w:val="a0"/>
    <w:uiPriority w:val="20"/>
    <w:qFormat/>
    <w:rsid w:val="002100CD"/>
    <w:rPr>
      <w:rFonts w:asciiTheme="minorHAnsi" w:hAnsiTheme="minorHAnsi"/>
      <w:b/>
      <w:i/>
      <w:iCs/>
    </w:rPr>
  </w:style>
  <w:style w:type="paragraph" w:styleId="af">
    <w:name w:val="No Spacing"/>
    <w:basedOn w:val="a"/>
    <w:uiPriority w:val="1"/>
    <w:qFormat/>
    <w:rsid w:val="002100CD"/>
    <w:rPr>
      <w:szCs w:val="32"/>
    </w:rPr>
  </w:style>
  <w:style w:type="paragraph" w:styleId="af0">
    <w:name w:val="List Paragraph"/>
    <w:basedOn w:val="a"/>
    <w:uiPriority w:val="34"/>
    <w:qFormat/>
    <w:rsid w:val="002100CD"/>
    <w:pPr>
      <w:ind w:left="720"/>
      <w:contextualSpacing/>
    </w:pPr>
  </w:style>
  <w:style w:type="paragraph" w:styleId="af1">
    <w:name w:val="Quote"/>
    <w:basedOn w:val="a"/>
    <w:next w:val="a"/>
    <w:link w:val="af2"/>
    <w:uiPriority w:val="29"/>
    <w:qFormat/>
    <w:rsid w:val="002100CD"/>
    <w:rPr>
      <w:i/>
    </w:rPr>
  </w:style>
  <w:style w:type="character" w:customStyle="1" w:styleId="af2">
    <w:name w:val="ציטוט תו"/>
    <w:basedOn w:val="a0"/>
    <w:link w:val="af1"/>
    <w:uiPriority w:val="29"/>
    <w:rsid w:val="002100CD"/>
    <w:rPr>
      <w:i/>
      <w:sz w:val="24"/>
      <w:szCs w:val="24"/>
    </w:rPr>
  </w:style>
  <w:style w:type="paragraph" w:styleId="af3">
    <w:name w:val="Intense Quote"/>
    <w:basedOn w:val="a"/>
    <w:next w:val="a"/>
    <w:link w:val="af4"/>
    <w:uiPriority w:val="30"/>
    <w:qFormat/>
    <w:rsid w:val="002100CD"/>
    <w:pPr>
      <w:ind w:left="720" w:right="720"/>
    </w:pPr>
    <w:rPr>
      <w:b/>
      <w:i/>
      <w:szCs w:val="22"/>
    </w:rPr>
  </w:style>
  <w:style w:type="character" w:customStyle="1" w:styleId="af4">
    <w:name w:val="ציטוט חזק תו"/>
    <w:basedOn w:val="a0"/>
    <w:link w:val="af3"/>
    <w:uiPriority w:val="30"/>
    <w:rsid w:val="002100CD"/>
    <w:rPr>
      <w:b/>
      <w:i/>
      <w:sz w:val="24"/>
    </w:rPr>
  </w:style>
  <w:style w:type="character" w:styleId="af5">
    <w:name w:val="Subtle Emphasis"/>
    <w:uiPriority w:val="19"/>
    <w:qFormat/>
    <w:rsid w:val="002100CD"/>
    <w:rPr>
      <w:i/>
      <w:color w:val="5A5A5A" w:themeColor="text1" w:themeTint="A5"/>
    </w:rPr>
  </w:style>
  <w:style w:type="character" w:styleId="af6">
    <w:name w:val="Intense Emphasis"/>
    <w:basedOn w:val="a0"/>
    <w:uiPriority w:val="21"/>
    <w:qFormat/>
    <w:rsid w:val="002100CD"/>
    <w:rPr>
      <w:b/>
      <w:i/>
      <w:sz w:val="24"/>
      <w:szCs w:val="24"/>
      <w:u w:val="single"/>
    </w:rPr>
  </w:style>
  <w:style w:type="character" w:styleId="af7">
    <w:name w:val="Subtle Reference"/>
    <w:basedOn w:val="a0"/>
    <w:uiPriority w:val="31"/>
    <w:qFormat/>
    <w:rsid w:val="002100CD"/>
    <w:rPr>
      <w:sz w:val="24"/>
      <w:szCs w:val="24"/>
      <w:u w:val="single"/>
    </w:rPr>
  </w:style>
  <w:style w:type="character" w:styleId="af8">
    <w:name w:val="Intense Reference"/>
    <w:basedOn w:val="a0"/>
    <w:uiPriority w:val="32"/>
    <w:qFormat/>
    <w:rsid w:val="002100CD"/>
    <w:rPr>
      <w:b/>
      <w:sz w:val="24"/>
      <w:u w:val="single"/>
    </w:rPr>
  </w:style>
  <w:style w:type="character" w:styleId="af9">
    <w:name w:val="Book Title"/>
    <w:basedOn w:val="a0"/>
    <w:uiPriority w:val="33"/>
    <w:qFormat/>
    <w:rsid w:val="002100CD"/>
    <w:rPr>
      <w:rFonts w:asciiTheme="majorHAnsi" w:eastAsiaTheme="majorEastAsia" w:hAnsiTheme="majorHAnsi"/>
      <w:b/>
      <w:i/>
      <w:sz w:val="24"/>
      <w:szCs w:val="24"/>
    </w:rPr>
  </w:style>
  <w:style w:type="paragraph" w:styleId="afa">
    <w:name w:val="TOC Heading"/>
    <w:basedOn w:val="1"/>
    <w:next w:val="a"/>
    <w:uiPriority w:val="39"/>
    <w:semiHidden/>
    <w:unhideWhenUsed/>
    <w:qFormat/>
    <w:rsid w:val="002100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702">
      <w:bodyDiv w:val="1"/>
      <w:marLeft w:val="0"/>
      <w:marRight w:val="0"/>
      <w:marTop w:val="0"/>
      <w:marBottom w:val="0"/>
      <w:divBdr>
        <w:top w:val="none" w:sz="0" w:space="0" w:color="auto"/>
        <w:left w:val="none" w:sz="0" w:space="0" w:color="auto"/>
        <w:bottom w:val="none" w:sz="0" w:space="0" w:color="auto"/>
        <w:right w:val="none" w:sz="0" w:space="0" w:color="auto"/>
      </w:divBdr>
    </w:div>
    <w:div w:id="929463491">
      <w:bodyDiv w:val="1"/>
      <w:marLeft w:val="0"/>
      <w:marRight w:val="0"/>
      <w:marTop w:val="0"/>
      <w:marBottom w:val="0"/>
      <w:divBdr>
        <w:top w:val="none" w:sz="0" w:space="0" w:color="auto"/>
        <w:left w:val="none" w:sz="0" w:space="0" w:color="auto"/>
        <w:bottom w:val="none" w:sz="0" w:space="0" w:color="auto"/>
        <w:right w:val="none" w:sz="0" w:space="0" w:color="auto"/>
      </w:divBdr>
    </w:div>
    <w:div w:id="11769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4715-A13B-420C-8D6F-6A319DD5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309</Words>
  <Characters>1547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user</cp:lastModifiedBy>
  <cp:revision>11</cp:revision>
  <cp:lastPrinted>2015-03-03T12:24:00Z</cp:lastPrinted>
  <dcterms:created xsi:type="dcterms:W3CDTF">2016-09-12T12:10:00Z</dcterms:created>
  <dcterms:modified xsi:type="dcterms:W3CDTF">2016-09-13T08:07:00Z</dcterms:modified>
</cp:coreProperties>
</file>