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CD016" w14:textId="77777777" w:rsidR="00527C1C" w:rsidRDefault="002B4FC7" w:rsidP="00AC1ECF">
      <w:pPr>
        <w:jc w:val="center"/>
        <w:rPr>
          <w:rFonts w:ascii="Garamond" w:hAnsi="Garamond" w:cs="Garamond"/>
          <w:b/>
          <w:bCs/>
          <w:color w:val="000000"/>
        </w:rPr>
      </w:pPr>
      <w:r w:rsidRPr="007C3BDA"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 wp14:anchorId="08B4FF05" wp14:editId="18A0AAF4">
            <wp:simplePos x="0" y="0"/>
            <wp:positionH relativeFrom="margin">
              <wp:posOffset>-932180</wp:posOffset>
            </wp:positionH>
            <wp:positionV relativeFrom="paragraph">
              <wp:posOffset>-1370965</wp:posOffset>
            </wp:positionV>
            <wp:extent cx="6903720" cy="1004316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bar ilan 7.9.14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852" r="4445" b="2995"/>
                    <a:stretch/>
                  </pic:blipFill>
                  <pic:spPr bwMode="auto">
                    <a:xfrm>
                      <a:off x="0" y="0"/>
                      <a:ext cx="6903720" cy="1004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18" w:rsidRPr="007C3BDA">
        <w:rPr>
          <w:rFonts w:ascii="Garamond" w:hAnsi="Garamond" w:cs="Garamond"/>
          <w:b/>
          <w:bCs/>
          <w:color w:val="000000"/>
        </w:rPr>
        <w:t xml:space="preserve">         </w:t>
      </w:r>
    </w:p>
    <w:p w14:paraId="3E9743E3" w14:textId="77777777" w:rsidR="00527C1C" w:rsidRDefault="00527C1C" w:rsidP="00AC1ECF">
      <w:pPr>
        <w:jc w:val="center"/>
        <w:rPr>
          <w:rFonts w:ascii="Garamond" w:hAnsi="Garamond" w:cs="Garamond"/>
          <w:b/>
          <w:bCs/>
          <w:color w:val="000000"/>
        </w:rPr>
      </w:pPr>
    </w:p>
    <w:p w14:paraId="058A8FC9" w14:textId="4C178D5F" w:rsidR="008968AF" w:rsidRPr="00630042" w:rsidRDefault="00004E18" w:rsidP="00AC1ECF">
      <w:pPr>
        <w:jc w:val="center"/>
        <w:rPr>
          <w:rFonts w:ascii="Garamond" w:hAnsi="Garamond" w:hint="cs"/>
          <w:b/>
          <w:bCs/>
          <w:color w:val="000000"/>
          <w:sz w:val="26"/>
          <w:szCs w:val="26"/>
          <w:rtl/>
        </w:rPr>
      </w:pPr>
      <w:r w:rsidRPr="007C3BDA">
        <w:rPr>
          <w:rFonts w:ascii="Garamond" w:hAnsi="Garamond" w:cs="Garamond"/>
          <w:b/>
          <w:bCs/>
          <w:color w:val="000000"/>
        </w:rPr>
        <w:t xml:space="preserve"> </w:t>
      </w:r>
      <w:r w:rsidR="008968AF" w:rsidRPr="007C3BDA">
        <w:rPr>
          <w:rFonts w:ascii="Garamond" w:hAnsi="Garamond" w:cs="Garamond"/>
          <w:b/>
          <w:bCs/>
          <w:color w:val="000000"/>
        </w:rPr>
        <w:t xml:space="preserve"> </w:t>
      </w:r>
      <w:r w:rsidRPr="007C3BDA">
        <w:rPr>
          <w:rFonts w:ascii="Garamond" w:hAnsi="Garamond" w:cs="Garamond"/>
          <w:b/>
          <w:bCs/>
          <w:color w:val="000000"/>
        </w:rPr>
        <w:t xml:space="preserve">   </w:t>
      </w:r>
      <w:r w:rsidRPr="00630042">
        <w:rPr>
          <w:rFonts w:ascii="Garamond" w:hAnsi="Garamond" w:cs="Garamond"/>
          <w:b/>
          <w:bCs/>
          <w:color w:val="000000"/>
          <w:sz w:val="26"/>
          <w:szCs w:val="26"/>
        </w:rPr>
        <w:t xml:space="preserve">We </w:t>
      </w:r>
      <w:r w:rsidR="008968AF" w:rsidRPr="00630042">
        <w:rPr>
          <w:rFonts w:ascii="Garamond" w:hAnsi="Garamond" w:cs="Garamond"/>
          <w:b/>
          <w:bCs/>
          <w:color w:val="000000"/>
          <w:sz w:val="26"/>
          <w:szCs w:val="26"/>
        </w:rPr>
        <w:t xml:space="preserve">are happy to announce the following </w:t>
      </w:r>
      <w:r w:rsidR="00AC1ECF" w:rsidRPr="00630042">
        <w:rPr>
          <w:rFonts w:ascii="Garamond" w:hAnsi="Garamond" w:cs="Garamond"/>
          <w:b/>
          <w:bCs/>
          <w:color w:val="000000"/>
          <w:sz w:val="26"/>
          <w:szCs w:val="26"/>
        </w:rPr>
        <w:t xml:space="preserve">Departmental </w:t>
      </w:r>
      <w:r w:rsidR="008968AF" w:rsidRPr="00630042">
        <w:rPr>
          <w:rFonts w:ascii="Garamond" w:hAnsi="Garamond" w:cs="Garamond"/>
          <w:b/>
          <w:bCs/>
          <w:color w:val="000000"/>
          <w:sz w:val="26"/>
          <w:szCs w:val="26"/>
        </w:rPr>
        <w:t>seminar at</w:t>
      </w:r>
      <w:r w:rsidRPr="00630042">
        <w:rPr>
          <w:rFonts w:ascii="Garamond" w:hAnsi="Garamond" w:cs="Garamond"/>
          <w:b/>
          <w:bCs/>
          <w:color w:val="000000"/>
          <w:sz w:val="26"/>
          <w:szCs w:val="26"/>
        </w:rPr>
        <w:t xml:space="preserve">            </w:t>
      </w:r>
      <w:r w:rsidR="00A2548A" w:rsidRPr="00630042">
        <w:rPr>
          <w:rFonts w:ascii="Garamond" w:hAnsi="Garamond" w:cs="Garamond"/>
          <w:b/>
          <w:bCs/>
          <w:color w:val="000000"/>
          <w:sz w:val="26"/>
          <w:szCs w:val="26"/>
        </w:rPr>
        <w:t xml:space="preserve">     </w:t>
      </w:r>
      <w:r w:rsidR="008968AF" w:rsidRPr="00630042">
        <w:rPr>
          <w:rFonts w:ascii="Garamond" w:hAnsi="Garamond" w:cs="Garamond"/>
          <w:b/>
          <w:bCs/>
          <w:color w:val="000000"/>
          <w:sz w:val="26"/>
          <w:szCs w:val="26"/>
        </w:rPr>
        <w:t xml:space="preserve"> </w:t>
      </w:r>
      <w:r w:rsidR="000E7A55" w:rsidRPr="00630042">
        <w:rPr>
          <w:rFonts w:ascii="Garamond" w:hAnsi="Garamond"/>
          <w:b/>
          <w:bCs/>
          <w:color w:val="000000"/>
          <w:sz w:val="26"/>
          <w:szCs w:val="26"/>
        </w:rPr>
        <w:t>the</w:t>
      </w:r>
      <w:r w:rsidRPr="00630042">
        <w:rPr>
          <w:rFonts w:ascii="Garamond" w:hAnsi="Garamond" w:cs="Garamond"/>
          <w:b/>
          <w:bCs/>
          <w:color w:val="000000"/>
          <w:sz w:val="26"/>
          <w:szCs w:val="26"/>
        </w:rPr>
        <w:t xml:space="preserve"> </w:t>
      </w:r>
      <w:r w:rsidR="008968AF" w:rsidRPr="00630042">
        <w:rPr>
          <w:rFonts w:ascii="Garamond" w:hAnsi="Garamond" w:cs="Garamond"/>
          <w:b/>
          <w:bCs/>
          <w:color w:val="000000"/>
          <w:sz w:val="26"/>
          <w:szCs w:val="26"/>
        </w:rPr>
        <w:t xml:space="preserve">Graduate School </w:t>
      </w:r>
      <w:proofErr w:type="gramStart"/>
      <w:r w:rsidR="008968AF" w:rsidRPr="00630042">
        <w:rPr>
          <w:rFonts w:ascii="Garamond" w:hAnsi="Garamond" w:cs="Garamond"/>
          <w:b/>
          <w:bCs/>
          <w:color w:val="000000"/>
          <w:sz w:val="26"/>
          <w:szCs w:val="26"/>
        </w:rPr>
        <w:t>of  Business</w:t>
      </w:r>
      <w:proofErr w:type="gramEnd"/>
      <w:r w:rsidR="008968AF" w:rsidRPr="00630042">
        <w:rPr>
          <w:rFonts w:ascii="Garamond" w:hAnsi="Garamond" w:cs="Garamond"/>
          <w:b/>
          <w:bCs/>
          <w:color w:val="000000"/>
          <w:sz w:val="26"/>
          <w:szCs w:val="26"/>
        </w:rPr>
        <w:t xml:space="preserve"> Administration</w:t>
      </w:r>
      <w:r w:rsidRPr="00630042">
        <w:rPr>
          <w:rFonts w:ascii="Garamond" w:hAnsi="Garamond"/>
          <w:b/>
          <w:bCs/>
          <w:color w:val="000000"/>
          <w:sz w:val="26"/>
          <w:szCs w:val="26"/>
        </w:rPr>
        <w:t xml:space="preserve">  </w:t>
      </w:r>
      <w:r w:rsidRPr="00630042">
        <w:rPr>
          <w:rFonts w:ascii="Garamond" w:hAnsi="Garamond" w:hint="cs"/>
          <w:b/>
          <w:bCs/>
          <w:color w:val="000000"/>
          <w:sz w:val="26"/>
          <w:szCs w:val="26"/>
          <w:rtl/>
        </w:rPr>
        <w:t xml:space="preserve">  </w:t>
      </w:r>
      <w:r w:rsidR="007C3BDA" w:rsidRPr="00630042">
        <w:rPr>
          <w:rFonts w:ascii="Garamond" w:hAnsi="Garamond"/>
          <w:b/>
          <w:bCs/>
          <w:color w:val="000000"/>
          <w:sz w:val="26"/>
          <w:szCs w:val="26"/>
          <w:rtl/>
        </w:rPr>
        <w:tab/>
      </w:r>
      <w:r w:rsidRPr="00630042">
        <w:rPr>
          <w:rFonts w:ascii="Garamond" w:hAnsi="Garamond" w:hint="cs"/>
          <w:b/>
          <w:bCs/>
          <w:color w:val="000000"/>
          <w:sz w:val="26"/>
          <w:szCs w:val="26"/>
          <w:rtl/>
        </w:rPr>
        <w:t xml:space="preserve"> </w:t>
      </w:r>
    </w:p>
    <w:p w14:paraId="2FBAD814" w14:textId="77777777" w:rsidR="00B86EF3" w:rsidRDefault="00B86EF3" w:rsidP="000316A0">
      <w:pPr>
        <w:autoSpaceDE w:val="0"/>
        <w:autoSpaceDN w:val="0"/>
        <w:bidi w:val="0"/>
        <w:adjustRightInd w:val="0"/>
        <w:ind w:left="2880" w:firstLine="720"/>
        <w:rPr>
          <w:rFonts w:ascii="Garamond" w:hAnsi="Garamond"/>
          <w:b/>
          <w:bCs/>
          <w:color w:val="000000"/>
        </w:rPr>
      </w:pPr>
    </w:p>
    <w:p w14:paraId="2E004ABD" w14:textId="77777777" w:rsidR="00AC1ECF" w:rsidRDefault="00AC1ECF" w:rsidP="00B86EF3">
      <w:pPr>
        <w:autoSpaceDE w:val="0"/>
        <w:autoSpaceDN w:val="0"/>
        <w:bidi w:val="0"/>
        <w:adjustRightInd w:val="0"/>
        <w:ind w:left="2880" w:firstLine="720"/>
        <w:rPr>
          <w:rFonts w:ascii="Garamond" w:hAnsi="Garamond"/>
          <w:b/>
          <w:bCs/>
          <w:color w:val="000000"/>
        </w:rPr>
      </w:pPr>
    </w:p>
    <w:p w14:paraId="5CD0DBD1" w14:textId="77777777" w:rsidR="00630042" w:rsidRDefault="00630042" w:rsidP="00630042">
      <w:pPr>
        <w:autoSpaceDE w:val="0"/>
        <w:autoSpaceDN w:val="0"/>
        <w:bidi w:val="0"/>
        <w:adjustRightInd w:val="0"/>
        <w:ind w:left="2880" w:firstLine="720"/>
        <w:rPr>
          <w:rFonts w:ascii="Garamond" w:hAnsi="Garamond"/>
          <w:b/>
          <w:bCs/>
          <w:color w:val="000000"/>
        </w:rPr>
      </w:pPr>
    </w:p>
    <w:p w14:paraId="1CB9015F" w14:textId="731E493B" w:rsidR="008B27D8" w:rsidRPr="00527C1C" w:rsidRDefault="00527C1C" w:rsidP="00527C1C">
      <w:pPr>
        <w:autoSpaceDE w:val="0"/>
        <w:autoSpaceDN w:val="0"/>
        <w:bidi w:val="0"/>
        <w:adjustRightInd w:val="0"/>
        <w:ind w:firstLine="720"/>
        <w:rPr>
          <w:rFonts w:ascii="Times New Roman" w:eastAsia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/>
          <w:b/>
          <w:bCs/>
          <w:color w:val="000000"/>
          <w:sz w:val="48"/>
          <w:szCs w:val="48"/>
        </w:rPr>
        <w:t xml:space="preserve">        </w:t>
      </w:r>
      <w:r w:rsidR="000E7A55" w:rsidRPr="00527C1C">
        <w:rPr>
          <w:rFonts w:ascii="Times New Roman" w:eastAsia="Times New Roman" w:hAnsi="Times New Roman"/>
          <w:b/>
          <w:bCs/>
          <w:color w:val="000000"/>
          <w:sz w:val="48"/>
          <w:szCs w:val="48"/>
        </w:rPr>
        <w:t>Faculty Blitz Seminar</w:t>
      </w:r>
    </w:p>
    <w:p w14:paraId="477E5259" w14:textId="77777777" w:rsidR="000E7A55" w:rsidRDefault="007C3BDA" w:rsidP="000E7A55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ab/>
      </w:r>
    </w:p>
    <w:p w14:paraId="54B0E060" w14:textId="542A0C3A" w:rsidR="000125D8" w:rsidRPr="00527C1C" w:rsidRDefault="000E7A55" w:rsidP="00527C1C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7C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Featuring the lecturers of the </w:t>
      </w:r>
      <w:r w:rsidRPr="00527C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Graduate School of Business Administration</w:t>
      </w:r>
    </w:p>
    <w:p w14:paraId="209CA7F5" w14:textId="77777777" w:rsidR="008B27D8" w:rsidRDefault="008B27D8" w:rsidP="008968A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14:paraId="538DCE9F" w14:textId="77777777" w:rsidR="00630042" w:rsidRPr="007C3BDA" w:rsidRDefault="00630042" w:rsidP="008968AF">
      <w:pPr>
        <w:jc w:val="center"/>
        <w:rPr>
          <w:rFonts w:asciiTheme="majorBidi" w:hAnsiTheme="majorBidi" w:cstheme="majorBidi" w:hint="cs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34E42238" w14:textId="77777777" w:rsidR="00AC1ECF" w:rsidRDefault="00AC1ECF" w:rsidP="000316A0">
      <w:pPr>
        <w:autoSpaceDE w:val="0"/>
        <w:autoSpaceDN w:val="0"/>
        <w:bidi w:val="0"/>
        <w:adjustRightInd w:val="0"/>
        <w:ind w:left="2880" w:firstLine="720"/>
        <w:rPr>
          <w:rFonts w:ascii="Garamond" w:hAnsi="Garamond"/>
          <w:b/>
          <w:bCs/>
          <w:color w:val="000000"/>
        </w:rPr>
      </w:pPr>
    </w:p>
    <w:p w14:paraId="5C2FBA6C" w14:textId="77777777" w:rsidR="00AC1ECF" w:rsidRDefault="00AC1ECF" w:rsidP="00AC1ECF">
      <w:pPr>
        <w:autoSpaceDE w:val="0"/>
        <w:autoSpaceDN w:val="0"/>
        <w:bidi w:val="0"/>
        <w:adjustRightInd w:val="0"/>
        <w:rPr>
          <w:rFonts w:ascii="Tms Rmn" w:hAnsi="Tms Rmn"/>
        </w:rPr>
      </w:pPr>
    </w:p>
    <w:p w14:paraId="2F0AC302" w14:textId="77777777" w:rsidR="000E7A55" w:rsidRPr="00527C1C" w:rsidRDefault="000E7A55" w:rsidP="00AC1ECF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7C1C">
        <w:rPr>
          <w:rFonts w:ascii="Times New Roman" w:hAnsi="Times New Roman"/>
          <w:color w:val="000000"/>
          <w:sz w:val="28"/>
          <w:szCs w:val="28"/>
        </w:rPr>
        <w:t xml:space="preserve">This special seminar will host a “blitz” of short talks – each five minutes long – from the various lecturers of the Graduate School of Business Administration. Each lecturer will present one research project, idea or other relevant </w:t>
      </w:r>
      <w:proofErr w:type="gramStart"/>
      <w:r w:rsidRPr="00527C1C">
        <w:rPr>
          <w:rFonts w:ascii="Times New Roman" w:hAnsi="Times New Roman"/>
          <w:color w:val="000000"/>
          <w:sz w:val="28"/>
          <w:szCs w:val="28"/>
        </w:rPr>
        <w:t>topic, that</w:t>
      </w:r>
      <w:proofErr w:type="gramEnd"/>
      <w:r w:rsidRPr="00527C1C">
        <w:rPr>
          <w:rFonts w:ascii="Times New Roman" w:hAnsi="Times New Roman"/>
          <w:color w:val="000000"/>
          <w:sz w:val="28"/>
          <w:szCs w:val="28"/>
        </w:rPr>
        <w:t xml:space="preserve"> exemplify and represent their current research interests. </w:t>
      </w:r>
    </w:p>
    <w:p w14:paraId="3C76C935" w14:textId="77777777" w:rsidR="000E7A55" w:rsidRDefault="000E7A55" w:rsidP="000E7A55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B5E102" w14:textId="77777777" w:rsidR="00527C1C" w:rsidRPr="00527C1C" w:rsidRDefault="00527C1C" w:rsidP="00527C1C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0FA869" w14:textId="4F6E4E1C" w:rsidR="00573A5F" w:rsidRPr="00527C1C" w:rsidRDefault="000E7A55" w:rsidP="000E7A55">
      <w:pPr>
        <w:autoSpaceDE w:val="0"/>
        <w:autoSpaceDN w:val="0"/>
        <w:bidi w:val="0"/>
        <w:adjustRightInd w:val="0"/>
        <w:ind w:left="720"/>
        <w:jc w:val="both"/>
        <w:rPr>
          <w:rFonts w:asciiTheme="majorBidi" w:hAnsiTheme="majorBidi" w:cstheme="majorBidi"/>
          <w:color w:val="004080"/>
          <w:sz w:val="28"/>
          <w:szCs w:val="28"/>
        </w:rPr>
      </w:pPr>
      <w:r w:rsidRPr="00527C1C">
        <w:rPr>
          <w:rFonts w:ascii="Times New Roman" w:hAnsi="Times New Roman"/>
          <w:color w:val="000000"/>
          <w:sz w:val="28"/>
          <w:szCs w:val="28"/>
        </w:rPr>
        <w:t xml:space="preserve">Join us for this exciting and stimulating seminar to get a glimpse of the variety of research projects carried out in our School. </w:t>
      </w:r>
    </w:p>
    <w:p w14:paraId="29BCA28E" w14:textId="77777777" w:rsidR="00AC1ECF" w:rsidRPr="00527C1C" w:rsidRDefault="00AC1ECF" w:rsidP="00AC1ECF">
      <w:pPr>
        <w:autoSpaceDE w:val="0"/>
        <w:autoSpaceDN w:val="0"/>
        <w:bidi w:val="0"/>
        <w:adjustRightInd w:val="0"/>
        <w:ind w:left="720"/>
        <w:jc w:val="both"/>
        <w:rPr>
          <w:rFonts w:asciiTheme="majorBidi" w:hAnsiTheme="majorBidi" w:cstheme="majorBidi"/>
          <w:color w:val="004080"/>
          <w:sz w:val="28"/>
          <w:szCs w:val="28"/>
        </w:rPr>
      </w:pPr>
    </w:p>
    <w:p w14:paraId="44B4F654" w14:textId="77777777" w:rsidR="00AC1ECF" w:rsidRPr="00527C1C" w:rsidRDefault="00AC1ECF" w:rsidP="00AC1ECF">
      <w:pPr>
        <w:autoSpaceDE w:val="0"/>
        <w:autoSpaceDN w:val="0"/>
        <w:bidi w:val="0"/>
        <w:adjustRightInd w:val="0"/>
        <w:ind w:left="720"/>
        <w:jc w:val="both"/>
        <w:rPr>
          <w:rFonts w:asciiTheme="majorBidi" w:hAnsiTheme="majorBidi" w:cstheme="majorBidi"/>
          <w:color w:val="004080"/>
          <w:sz w:val="28"/>
          <w:szCs w:val="28"/>
        </w:rPr>
      </w:pPr>
    </w:p>
    <w:p w14:paraId="55B762C2" w14:textId="77777777" w:rsidR="000E7A55" w:rsidRDefault="000E7A55" w:rsidP="00AC1ECF">
      <w:pPr>
        <w:autoSpaceDE w:val="0"/>
        <w:autoSpaceDN w:val="0"/>
        <w:bidi w:val="0"/>
        <w:adjustRightInd w:val="0"/>
        <w:ind w:firstLine="720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14:paraId="66CB0717" w14:textId="77777777" w:rsidR="00527C1C" w:rsidRDefault="00527C1C" w:rsidP="000E7A55">
      <w:pPr>
        <w:autoSpaceDE w:val="0"/>
        <w:autoSpaceDN w:val="0"/>
        <w:bidi w:val="0"/>
        <w:adjustRightInd w:val="0"/>
        <w:ind w:firstLine="72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15DBDCE4" w14:textId="77777777" w:rsidR="00527C1C" w:rsidRDefault="00527C1C" w:rsidP="00527C1C">
      <w:pPr>
        <w:autoSpaceDE w:val="0"/>
        <w:autoSpaceDN w:val="0"/>
        <w:bidi w:val="0"/>
        <w:adjustRightInd w:val="0"/>
        <w:ind w:firstLine="72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6D5ADF10" w14:textId="2AC7D620" w:rsidR="00AC1ECF" w:rsidRPr="00527C1C" w:rsidRDefault="00AC1ECF" w:rsidP="00527C1C">
      <w:pPr>
        <w:autoSpaceDE w:val="0"/>
        <w:autoSpaceDN w:val="0"/>
        <w:bidi w:val="0"/>
        <w:adjustRightInd w:val="0"/>
        <w:ind w:firstLine="720"/>
        <w:jc w:val="center"/>
        <w:rPr>
          <w:rFonts w:asciiTheme="majorBidi" w:hAnsiTheme="majorBidi" w:cstheme="majorBidi"/>
          <w:color w:val="004080"/>
          <w:sz w:val="28"/>
          <w:szCs w:val="28"/>
        </w:rPr>
      </w:pPr>
      <w:r w:rsidRPr="00527C1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Tuesday, </w:t>
      </w:r>
      <w:proofErr w:type="gramStart"/>
      <w:r w:rsidRPr="00527C1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March  </w:t>
      </w:r>
      <w:r w:rsidR="000E7A55" w:rsidRPr="00527C1C">
        <w:rPr>
          <w:rFonts w:asciiTheme="majorBidi" w:hAnsiTheme="majorBidi" w:cstheme="majorBidi"/>
          <w:b/>
          <w:bCs/>
          <w:color w:val="000000"/>
          <w:sz w:val="28"/>
          <w:szCs w:val="28"/>
        </w:rPr>
        <w:t>1</w:t>
      </w:r>
      <w:proofErr w:type="gramEnd"/>
      <w:r w:rsidRPr="00527C1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, 2016,  14:00 Seminar room (11), Building (504)</w:t>
      </w:r>
    </w:p>
    <w:p w14:paraId="522C4DE4" w14:textId="77777777" w:rsidR="00AC1ECF" w:rsidRPr="007C3BDA" w:rsidRDefault="00AC1ECF" w:rsidP="00AC1ECF">
      <w:pPr>
        <w:autoSpaceDE w:val="0"/>
        <w:autoSpaceDN w:val="0"/>
        <w:bidi w:val="0"/>
        <w:adjustRightInd w:val="0"/>
        <w:ind w:left="720"/>
        <w:jc w:val="center"/>
        <w:rPr>
          <w:rFonts w:asciiTheme="majorBidi" w:hAnsiTheme="majorBidi" w:cstheme="majorBidi"/>
          <w:color w:val="004080"/>
          <w:sz w:val="20"/>
          <w:szCs w:val="20"/>
        </w:rPr>
      </w:pPr>
    </w:p>
    <w:sectPr w:rsidR="00AC1ECF" w:rsidRPr="007C3BDA" w:rsidSect="0046626F">
      <w:footerReference w:type="default" r:id="rId8"/>
      <w:pgSz w:w="11906" w:h="16838"/>
      <w:pgMar w:top="2835" w:right="1985" w:bottom="1701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96D88" w14:textId="77777777" w:rsidR="006A2C08" w:rsidRDefault="006A2C08" w:rsidP="00D036F0">
      <w:r>
        <w:separator/>
      </w:r>
    </w:p>
  </w:endnote>
  <w:endnote w:type="continuationSeparator" w:id="0">
    <w:p w14:paraId="38B1542E" w14:textId="77777777" w:rsidR="006A2C08" w:rsidRDefault="006A2C08" w:rsidP="00D0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CE915" w14:textId="77777777" w:rsidR="00DF405D" w:rsidRDefault="00DF405D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7BD40" w14:textId="77777777" w:rsidR="006A2C08" w:rsidRDefault="006A2C08" w:rsidP="00D036F0">
      <w:r>
        <w:separator/>
      </w:r>
    </w:p>
  </w:footnote>
  <w:footnote w:type="continuationSeparator" w:id="0">
    <w:p w14:paraId="2FE6B533" w14:textId="77777777" w:rsidR="006A2C08" w:rsidRDefault="006A2C08" w:rsidP="00D0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84"/>
    <w:rsid w:val="00004E18"/>
    <w:rsid w:val="00004FFD"/>
    <w:rsid w:val="000125D8"/>
    <w:rsid w:val="000316A0"/>
    <w:rsid w:val="00084A44"/>
    <w:rsid w:val="000B5ED7"/>
    <w:rsid w:val="000C51FE"/>
    <w:rsid w:val="000E7A55"/>
    <w:rsid w:val="002100CD"/>
    <w:rsid w:val="00255B81"/>
    <w:rsid w:val="002B4FC7"/>
    <w:rsid w:val="003173EA"/>
    <w:rsid w:val="003E5B09"/>
    <w:rsid w:val="00401E5D"/>
    <w:rsid w:val="00432809"/>
    <w:rsid w:val="0046626F"/>
    <w:rsid w:val="004A4249"/>
    <w:rsid w:val="005034E8"/>
    <w:rsid w:val="005157F5"/>
    <w:rsid w:val="00525693"/>
    <w:rsid w:val="00527C1C"/>
    <w:rsid w:val="00567D31"/>
    <w:rsid w:val="00573A5F"/>
    <w:rsid w:val="005A3972"/>
    <w:rsid w:val="005B6320"/>
    <w:rsid w:val="005D73AD"/>
    <w:rsid w:val="00630042"/>
    <w:rsid w:val="006A2C08"/>
    <w:rsid w:val="006B400B"/>
    <w:rsid w:val="007009F9"/>
    <w:rsid w:val="0072054C"/>
    <w:rsid w:val="00747D81"/>
    <w:rsid w:val="00760FED"/>
    <w:rsid w:val="007617A1"/>
    <w:rsid w:val="007635BF"/>
    <w:rsid w:val="007A4E42"/>
    <w:rsid w:val="007C3BDA"/>
    <w:rsid w:val="00816A49"/>
    <w:rsid w:val="00895D89"/>
    <w:rsid w:val="008968AF"/>
    <w:rsid w:val="008A2756"/>
    <w:rsid w:val="008B27D8"/>
    <w:rsid w:val="008B6FD0"/>
    <w:rsid w:val="008C6B7B"/>
    <w:rsid w:val="008D55A3"/>
    <w:rsid w:val="00902B97"/>
    <w:rsid w:val="00910417"/>
    <w:rsid w:val="00925C7E"/>
    <w:rsid w:val="00987A88"/>
    <w:rsid w:val="00995422"/>
    <w:rsid w:val="009C579D"/>
    <w:rsid w:val="009F0FC6"/>
    <w:rsid w:val="009F4AE4"/>
    <w:rsid w:val="00A2548A"/>
    <w:rsid w:val="00A5397F"/>
    <w:rsid w:val="00AA6EF7"/>
    <w:rsid w:val="00AC1ECF"/>
    <w:rsid w:val="00AE13E3"/>
    <w:rsid w:val="00AF5EEB"/>
    <w:rsid w:val="00B86EF3"/>
    <w:rsid w:val="00BA2615"/>
    <w:rsid w:val="00BA6197"/>
    <w:rsid w:val="00C30E6D"/>
    <w:rsid w:val="00D036F0"/>
    <w:rsid w:val="00D17AB6"/>
    <w:rsid w:val="00D46ECF"/>
    <w:rsid w:val="00D56DEA"/>
    <w:rsid w:val="00D62236"/>
    <w:rsid w:val="00DA0784"/>
    <w:rsid w:val="00DA2CB4"/>
    <w:rsid w:val="00DC2A0C"/>
    <w:rsid w:val="00DE6A91"/>
    <w:rsid w:val="00DF405D"/>
    <w:rsid w:val="00E14EB3"/>
    <w:rsid w:val="00E2124B"/>
    <w:rsid w:val="00E628C3"/>
    <w:rsid w:val="00E9722F"/>
    <w:rsid w:val="00EC58EA"/>
    <w:rsid w:val="00F02209"/>
    <w:rsid w:val="00F02F9B"/>
    <w:rsid w:val="00F3391A"/>
    <w:rsid w:val="00F63172"/>
    <w:rsid w:val="00FC05AE"/>
    <w:rsid w:val="00FD72A8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E370A7"/>
  <w15:docId w15:val="{F5518A66-037E-4A36-9671-4EFC31CE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0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0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0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0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0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0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0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0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0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D036F0"/>
  </w:style>
  <w:style w:type="character" w:customStyle="1" w:styleId="10">
    <w:name w:val="כותרת 1 תו"/>
    <w:basedOn w:val="a0"/>
    <w:link w:val="1"/>
    <w:uiPriority w:val="9"/>
    <w:rsid w:val="002100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2100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2100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2100CD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2100CD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2100CD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2100CD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2100CD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2100CD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2100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כותרת טקסט תו"/>
    <w:basedOn w:val="a0"/>
    <w:link w:val="a9"/>
    <w:uiPriority w:val="10"/>
    <w:rsid w:val="002100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2100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כותרת משנה תו"/>
    <w:basedOn w:val="a0"/>
    <w:link w:val="ab"/>
    <w:uiPriority w:val="11"/>
    <w:rsid w:val="002100CD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2100CD"/>
    <w:rPr>
      <w:b/>
      <w:bCs/>
    </w:rPr>
  </w:style>
  <w:style w:type="character" w:styleId="ae">
    <w:name w:val="Emphasis"/>
    <w:basedOn w:val="a0"/>
    <w:uiPriority w:val="20"/>
    <w:qFormat/>
    <w:rsid w:val="002100CD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2100CD"/>
    <w:rPr>
      <w:szCs w:val="32"/>
    </w:rPr>
  </w:style>
  <w:style w:type="paragraph" w:styleId="af0">
    <w:name w:val="List Paragraph"/>
    <w:basedOn w:val="a"/>
    <w:uiPriority w:val="34"/>
    <w:qFormat/>
    <w:rsid w:val="002100CD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2100CD"/>
    <w:rPr>
      <w:i/>
    </w:rPr>
  </w:style>
  <w:style w:type="character" w:customStyle="1" w:styleId="af2">
    <w:name w:val="ציטוט תו"/>
    <w:basedOn w:val="a0"/>
    <w:link w:val="af1"/>
    <w:uiPriority w:val="29"/>
    <w:rsid w:val="002100CD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2100CD"/>
    <w:pPr>
      <w:ind w:left="720" w:right="720"/>
    </w:pPr>
    <w:rPr>
      <w:b/>
      <w:i/>
      <w:szCs w:val="22"/>
    </w:rPr>
  </w:style>
  <w:style w:type="character" w:customStyle="1" w:styleId="af4">
    <w:name w:val="ציטוט חזק תו"/>
    <w:basedOn w:val="a0"/>
    <w:link w:val="af3"/>
    <w:uiPriority w:val="30"/>
    <w:rsid w:val="002100CD"/>
    <w:rPr>
      <w:b/>
      <w:i/>
      <w:sz w:val="24"/>
    </w:rPr>
  </w:style>
  <w:style w:type="character" w:styleId="af5">
    <w:name w:val="Subtle Emphasis"/>
    <w:uiPriority w:val="19"/>
    <w:qFormat/>
    <w:rsid w:val="002100CD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2100CD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2100CD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2100CD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2100CD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2100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81FD-6C53-4EDE-A15E-186CE735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user</cp:lastModifiedBy>
  <cp:revision>4</cp:revision>
  <cp:lastPrinted>2015-03-03T12:24:00Z</cp:lastPrinted>
  <dcterms:created xsi:type="dcterms:W3CDTF">2016-02-16T11:07:00Z</dcterms:created>
  <dcterms:modified xsi:type="dcterms:W3CDTF">2016-02-16T11:09:00Z</dcterms:modified>
</cp:coreProperties>
</file>